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anchor allowOverlap="1" behindDoc="1" distB="114300" distT="114300" distL="114300" distR="114300" hidden="0" layoutInCell="1" locked="0" relativeHeight="0" simplePos="0">
            <wp:simplePos x="0" y="0"/>
            <wp:positionH relativeFrom="page">
              <wp:posOffset>-6186</wp:posOffset>
            </wp:positionH>
            <wp:positionV relativeFrom="page">
              <wp:posOffset>-19049</wp:posOffset>
            </wp:positionV>
            <wp:extent cx="7572375" cy="2019300"/>
            <wp:effectExtent b="0" l="0" r="0" t="0"/>
            <wp:wrapNone/>
            <wp:docPr id="1" name="image1.png"/>
            <a:graphic>
              <a:graphicData uri="http://schemas.openxmlformats.org/drawingml/2006/picture">
                <pic:pic>
                  <pic:nvPicPr>
                    <pic:cNvPr id="0" name="image1.png"/>
                    <pic:cNvPicPr preferRelativeResize="0"/>
                  </pic:nvPicPr>
                  <pic:blipFill>
                    <a:blip r:embed="rId6"/>
                    <a:srcRect b="81146" l="0" r="0" t="0"/>
                    <a:stretch>
                      <a:fillRect/>
                    </a:stretch>
                  </pic:blipFill>
                  <pic:spPr>
                    <a:xfrm>
                      <a:off x="0" y="0"/>
                      <a:ext cx="7572375" cy="20193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rFonts w:ascii="Montserrat" w:cs="Montserrat" w:eastAsia="Montserrat" w:hAnsi="Montserrat"/>
        </w:rPr>
      </w:pPr>
      <w:r w:rsidDel="00000000" w:rsidR="00000000" w:rsidRPr="00000000">
        <w:rPr>
          <w:rFonts w:ascii="Montserrat" w:cs="Montserrat" w:eastAsia="Montserrat" w:hAnsi="Montserrat"/>
          <w:rtl w:val="0"/>
        </w:rPr>
        <w:t xml:space="preserve">SUMMER TASK FOR STUDENTS STARTING SEPTEMBER 2025</w:t>
      </w:r>
    </w:p>
    <w:p w:rsidR="00000000" w:rsidDel="00000000" w:rsidP="00000000" w:rsidRDefault="00000000" w:rsidRPr="00000000" w14:paraId="00000009">
      <w:pPr>
        <w:rPr>
          <w:rFonts w:ascii="Montserrat" w:cs="Montserrat" w:eastAsia="Montserrat" w:hAnsi="Montserrat"/>
        </w:rPr>
      </w:pPr>
      <w:r w:rsidDel="00000000" w:rsidR="00000000" w:rsidRPr="00000000">
        <w:rPr>
          <w:rFonts w:ascii="Montserrat" w:cs="Montserrat" w:eastAsia="Montserrat" w:hAnsi="Montserrat"/>
          <w:rtl w:val="0"/>
        </w:rPr>
        <w:t xml:space="preserve">We look forward to seeing you in our Humanities Department this September!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rFonts w:ascii="Barlow Semi Condensed ExtraBold" w:cs="Barlow Semi Condensed ExtraBold" w:eastAsia="Barlow Semi Condensed ExtraBold" w:hAnsi="Barlow Semi Condensed ExtraBold"/>
          <w:color w:val="3c3d52"/>
          <w:sz w:val="28"/>
          <w:szCs w:val="28"/>
        </w:rPr>
      </w:pPr>
      <w:r w:rsidDel="00000000" w:rsidR="00000000" w:rsidRPr="00000000">
        <w:rPr>
          <w:rFonts w:ascii="Barlow Semi Condensed ExtraBold" w:cs="Barlow Semi Condensed ExtraBold" w:eastAsia="Barlow Semi Condensed ExtraBold" w:hAnsi="Barlow Semi Condensed ExtraBold"/>
          <w:color w:val="3c3d52"/>
          <w:sz w:val="28"/>
          <w:szCs w:val="28"/>
          <w:rtl w:val="0"/>
        </w:rPr>
        <w:t xml:space="preserve">PLEASE COMPLETE THE FOLLOWING TASK:</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color w:val="3c3d52"/>
          <w:sz w:val="24"/>
          <w:szCs w:val="24"/>
        </w:rPr>
      </w:pPr>
      <w:r w:rsidDel="00000000" w:rsidR="00000000" w:rsidRPr="00000000">
        <w:rPr>
          <w:rFonts w:ascii="Montserrat" w:cs="Montserrat" w:eastAsia="Montserrat" w:hAnsi="Montserrat"/>
          <w:color w:val="3c3d52"/>
          <w:sz w:val="24"/>
          <w:szCs w:val="24"/>
          <w:rtl w:val="0"/>
        </w:rPr>
        <w:t xml:space="preserve">Climate change is a huge issue in economics at present. The UK has committed to being carbon neutral by 2050, in line with the Paris Agreement of 2015 and with the UK hosting COP26 in September 2021, climate change policies should be at the forefront of government planning. </w:t>
      </w:r>
    </w:p>
    <w:p w:rsidR="00000000" w:rsidDel="00000000" w:rsidP="00000000" w:rsidRDefault="00000000" w:rsidRPr="00000000" w14:paraId="0000000E">
      <w:pPr>
        <w:rPr>
          <w:rFonts w:ascii="Montserrat" w:cs="Montserrat" w:eastAsia="Montserrat" w:hAnsi="Montserrat"/>
          <w:color w:val="3c3d52"/>
          <w:sz w:val="24"/>
          <w:szCs w:val="24"/>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color w:val="3c3d52"/>
          <w:sz w:val="24"/>
          <w:szCs w:val="24"/>
        </w:rPr>
      </w:pPr>
      <w:r w:rsidDel="00000000" w:rsidR="00000000" w:rsidRPr="00000000">
        <w:rPr>
          <w:rFonts w:ascii="Montserrat" w:cs="Montserrat" w:eastAsia="Montserrat" w:hAnsi="Montserrat"/>
          <w:color w:val="3c3d52"/>
          <w:sz w:val="24"/>
          <w:szCs w:val="24"/>
          <w:rtl w:val="0"/>
        </w:rPr>
        <w:t xml:space="preserve">Your task is to investigate the current issues by answering the following questions. Your mark will be based on your research skills, your attention to detail and your ability to write analytically. All of these traits are essential if you are to be successful in your A-level studies. </w:t>
      </w:r>
    </w:p>
    <w:p w:rsidR="00000000" w:rsidDel="00000000" w:rsidP="00000000" w:rsidRDefault="00000000" w:rsidRPr="00000000" w14:paraId="00000010">
      <w:pPr>
        <w:rPr>
          <w:rFonts w:ascii="Montserrat" w:cs="Montserrat" w:eastAsia="Montserrat" w:hAnsi="Montserrat"/>
          <w:color w:val="3c3d52"/>
          <w:sz w:val="24"/>
          <w:szCs w:val="24"/>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color w:val="3c3d52"/>
          <w:sz w:val="24"/>
          <w:szCs w:val="24"/>
        </w:rPr>
      </w:pPr>
      <w:r w:rsidDel="00000000" w:rsidR="00000000" w:rsidRPr="00000000">
        <w:rPr>
          <w:rFonts w:ascii="Montserrat" w:cs="Montserrat" w:eastAsia="Montserrat" w:hAnsi="Montserrat"/>
          <w:color w:val="3c3d52"/>
          <w:sz w:val="24"/>
          <w:szCs w:val="24"/>
          <w:rtl w:val="0"/>
        </w:rPr>
        <w:t xml:space="preserve">1. Why is climate change a concern for the UK? </w:t>
      </w:r>
    </w:p>
    <w:p w:rsidR="00000000" w:rsidDel="00000000" w:rsidP="00000000" w:rsidRDefault="00000000" w:rsidRPr="00000000" w14:paraId="00000012">
      <w:pPr>
        <w:rPr>
          <w:rFonts w:ascii="Montserrat" w:cs="Montserrat" w:eastAsia="Montserrat" w:hAnsi="Montserrat"/>
          <w:color w:val="3c3d52"/>
          <w:sz w:val="24"/>
          <w:szCs w:val="24"/>
        </w:rPr>
      </w:pPr>
      <w:r w:rsidDel="00000000" w:rsidR="00000000" w:rsidRPr="00000000">
        <w:rPr>
          <w:rFonts w:ascii="Montserrat" w:cs="Montserrat" w:eastAsia="Montserrat" w:hAnsi="Montserrat"/>
          <w:color w:val="3c3d52"/>
          <w:sz w:val="24"/>
          <w:szCs w:val="24"/>
          <w:rtl w:val="0"/>
        </w:rPr>
        <w:t xml:space="preserve">2. What are the main drivers of climate change and pollution in the UK? </w:t>
      </w:r>
    </w:p>
    <w:p w:rsidR="00000000" w:rsidDel="00000000" w:rsidP="00000000" w:rsidRDefault="00000000" w:rsidRPr="00000000" w14:paraId="00000013">
      <w:pPr>
        <w:rPr>
          <w:rFonts w:ascii="Montserrat" w:cs="Montserrat" w:eastAsia="Montserrat" w:hAnsi="Montserrat"/>
          <w:color w:val="3c3d52"/>
          <w:sz w:val="24"/>
          <w:szCs w:val="24"/>
        </w:rPr>
      </w:pPr>
      <w:r w:rsidDel="00000000" w:rsidR="00000000" w:rsidRPr="00000000">
        <w:rPr>
          <w:rFonts w:ascii="Montserrat" w:cs="Montserrat" w:eastAsia="Montserrat" w:hAnsi="Montserrat"/>
          <w:color w:val="3c3d52"/>
          <w:sz w:val="24"/>
          <w:szCs w:val="24"/>
          <w:rtl w:val="0"/>
        </w:rPr>
        <w:t xml:space="preserve">3. What policies have the UK government put in place to address these? </w:t>
      </w:r>
    </w:p>
    <w:p w:rsidR="00000000" w:rsidDel="00000000" w:rsidP="00000000" w:rsidRDefault="00000000" w:rsidRPr="00000000" w14:paraId="00000014">
      <w:pPr>
        <w:rPr>
          <w:rFonts w:ascii="Montserrat" w:cs="Montserrat" w:eastAsia="Montserrat" w:hAnsi="Montserrat"/>
          <w:color w:val="3c3d52"/>
          <w:sz w:val="24"/>
          <w:szCs w:val="24"/>
        </w:rPr>
      </w:pPr>
      <w:r w:rsidDel="00000000" w:rsidR="00000000" w:rsidRPr="00000000">
        <w:rPr>
          <w:rFonts w:ascii="Montserrat" w:cs="Montserrat" w:eastAsia="Montserrat" w:hAnsi="Montserrat"/>
          <w:color w:val="3c3d52"/>
          <w:sz w:val="24"/>
          <w:szCs w:val="24"/>
          <w:rtl w:val="0"/>
        </w:rPr>
        <w:t xml:space="preserve">4. What are the positives of these policies? How will they solve the identified issues? </w:t>
      </w:r>
    </w:p>
    <w:p w:rsidR="00000000" w:rsidDel="00000000" w:rsidP="00000000" w:rsidRDefault="00000000" w:rsidRPr="00000000" w14:paraId="00000015">
      <w:pPr>
        <w:rPr>
          <w:rFonts w:ascii="Montserrat" w:cs="Montserrat" w:eastAsia="Montserrat" w:hAnsi="Montserrat"/>
          <w:color w:val="3c3d52"/>
          <w:sz w:val="24"/>
          <w:szCs w:val="24"/>
        </w:rPr>
      </w:pPr>
      <w:r w:rsidDel="00000000" w:rsidR="00000000" w:rsidRPr="00000000">
        <w:rPr>
          <w:rFonts w:ascii="Montserrat" w:cs="Montserrat" w:eastAsia="Montserrat" w:hAnsi="Montserrat"/>
          <w:color w:val="3c3d52"/>
          <w:sz w:val="24"/>
          <w:szCs w:val="24"/>
          <w:rtl w:val="0"/>
        </w:rPr>
        <w:t xml:space="preserve">5. What are the negatives of these policies? Why won’t they necessarily work? </w:t>
      </w:r>
    </w:p>
    <w:p w:rsidR="00000000" w:rsidDel="00000000" w:rsidP="00000000" w:rsidRDefault="00000000" w:rsidRPr="00000000" w14:paraId="00000016">
      <w:pPr>
        <w:rPr>
          <w:rFonts w:ascii="Montserrat" w:cs="Montserrat" w:eastAsia="Montserrat" w:hAnsi="Montserrat"/>
          <w:color w:val="3c3d52"/>
          <w:sz w:val="24"/>
          <w:szCs w:val="24"/>
        </w:rPr>
      </w:pPr>
      <w:r w:rsidDel="00000000" w:rsidR="00000000" w:rsidRPr="00000000">
        <w:rPr>
          <w:rFonts w:ascii="Montserrat" w:cs="Montserrat" w:eastAsia="Montserrat" w:hAnsi="Montserrat"/>
          <w:color w:val="3c3d52"/>
          <w:sz w:val="24"/>
          <w:szCs w:val="24"/>
          <w:rtl w:val="0"/>
        </w:rPr>
        <w:t xml:space="preserve">6. Are other countries doing anything different to the UK? Would this work in the UK? </w:t>
      </w:r>
    </w:p>
    <w:p w:rsidR="00000000" w:rsidDel="00000000" w:rsidP="00000000" w:rsidRDefault="00000000" w:rsidRPr="00000000" w14:paraId="00000017">
      <w:pPr>
        <w:rPr>
          <w:rFonts w:ascii="Montserrat" w:cs="Montserrat" w:eastAsia="Montserrat" w:hAnsi="Montserrat"/>
          <w:color w:val="3c3d52"/>
          <w:sz w:val="24"/>
          <w:szCs w:val="24"/>
        </w:rPr>
      </w:pPr>
      <w:r w:rsidDel="00000000" w:rsidR="00000000" w:rsidRPr="00000000">
        <w:rPr>
          <w:rFonts w:ascii="Montserrat" w:cs="Montserrat" w:eastAsia="Montserrat" w:hAnsi="Montserrat"/>
          <w:color w:val="3c3d52"/>
          <w:sz w:val="24"/>
          <w:szCs w:val="24"/>
          <w:rtl w:val="0"/>
        </w:rPr>
        <w:t xml:space="preserve">7. What could the UK government do that they are not currently considering? </w:t>
      </w:r>
    </w:p>
    <w:p w:rsidR="00000000" w:rsidDel="00000000" w:rsidP="00000000" w:rsidRDefault="00000000" w:rsidRPr="00000000" w14:paraId="00000018">
      <w:pPr>
        <w:rPr>
          <w:rFonts w:ascii="Montserrat" w:cs="Montserrat" w:eastAsia="Montserrat" w:hAnsi="Montserrat"/>
          <w:color w:val="3c3d52"/>
          <w:sz w:val="24"/>
          <w:szCs w:val="24"/>
        </w:rPr>
      </w:pPr>
      <w:r w:rsidDel="00000000" w:rsidR="00000000" w:rsidRPr="00000000">
        <w:rPr>
          <w:rFonts w:ascii="Montserrat" w:cs="Montserrat" w:eastAsia="Montserrat" w:hAnsi="Montserrat"/>
          <w:color w:val="3c3d52"/>
          <w:sz w:val="24"/>
          <w:szCs w:val="24"/>
          <w:rtl w:val="0"/>
        </w:rPr>
        <w:t xml:space="preserve">8. What could firms do to help the government meet their goal of carbon neutrality? </w:t>
      </w:r>
    </w:p>
    <w:p w:rsidR="00000000" w:rsidDel="00000000" w:rsidP="00000000" w:rsidRDefault="00000000" w:rsidRPr="00000000" w14:paraId="00000019">
      <w:pPr>
        <w:rPr>
          <w:rFonts w:ascii="Montserrat" w:cs="Montserrat" w:eastAsia="Montserrat" w:hAnsi="Montserrat"/>
          <w:color w:val="3c3d52"/>
          <w:sz w:val="24"/>
          <w:szCs w:val="24"/>
        </w:rPr>
      </w:pPr>
      <w:r w:rsidDel="00000000" w:rsidR="00000000" w:rsidRPr="00000000">
        <w:rPr>
          <w:rFonts w:ascii="Montserrat" w:cs="Montserrat" w:eastAsia="Montserrat" w:hAnsi="Montserrat"/>
          <w:color w:val="3c3d52"/>
          <w:sz w:val="24"/>
          <w:szCs w:val="24"/>
          <w:rtl w:val="0"/>
        </w:rPr>
        <w:t xml:space="preserve">9. What part could consumers play in achieving this goal? </w:t>
      </w:r>
    </w:p>
    <w:p w:rsidR="00000000" w:rsidDel="00000000" w:rsidP="00000000" w:rsidRDefault="00000000" w:rsidRPr="00000000" w14:paraId="0000001A">
      <w:pPr>
        <w:rPr>
          <w:rFonts w:ascii="Montserrat" w:cs="Montserrat" w:eastAsia="Montserrat" w:hAnsi="Montserrat"/>
          <w:color w:val="3c3d52"/>
          <w:sz w:val="24"/>
          <w:szCs w:val="24"/>
        </w:rPr>
      </w:pPr>
      <w:r w:rsidDel="00000000" w:rsidR="00000000" w:rsidRPr="00000000">
        <w:rPr>
          <w:rFonts w:ascii="Montserrat" w:cs="Montserrat" w:eastAsia="Montserrat" w:hAnsi="Montserrat"/>
          <w:color w:val="3c3d52"/>
          <w:sz w:val="24"/>
          <w:szCs w:val="24"/>
          <w:rtl w:val="0"/>
        </w:rPr>
        <w:t xml:space="preserve">10. What is your conclusion? Can the UK achieve carbon neutrality by 2050 or is the target too ambitious? </w:t>
      </w:r>
    </w:p>
    <w:p w:rsidR="00000000" w:rsidDel="00000000" w:rsidP="00000000" w:rsidRDefault="00000000" w:rsidRPr="00000000" w14:paraId="0000001B">
      <w:pPr>
        <w:rPr>
          <w:rFonts w:ascii="Montserrat" w:cs="Montserrat" w:eastAsia="Montserrat" w:hAnsi="Montserrat"/>
          <w:color w:val="3c3d52"/>
          <w:sz w:val="24"/>
          <w:szCs w:val="24"/>
        </w:rPr>
      </w:pPr>
      <w:r w:rsidDel="00000000" w:rsidR="00000000" w:rsidRPr="00000000">
        <w:rPr>
          <w:rtl w:val="0"/>
        </w:rPr>
      </w:r>
    </w:p>
    <w:p w:rsidR="00000000" w:rsidDel="00000000" w:rsidP="00000000" w:rsidRDefault="00000000" w:rsidRPr="00000000" w14:paraId="0000001C">
      <w:pPr>
        <w:rPr/>
      </w:pPr>
      <w:r w:rsidDel="00000000" w:rsidR="00000000" w:rsidRPr="00000000">
        <w:rPr>
          <w:rFonts w:ascii="Montserrat" w:cs="Montserrat" w:eastAsia="Montserrat" w:hAnsi="Montserrat"/>
          <w:color w:val="3c3d52"/>
          <w:sz w:val="24"/>
          <w:szCs w:val="24"/>
          <w:rtl w:val="0"/>
        </w:rPr>
        <w:t xml:space="preserve">Work can be completed on Word, Powerpoint or on a Google Doc and be uploaded to your Google classroom when you start.</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arlow Semi Condensed ExtraBold">
    <w:embedBold w:fontKey="{00000000-0000-0000-0000-000000000000}" r:id="rId1" w:subsetted="0"/>
    <w:embedBoldItalic w:fontKey="{00000000-0000-0000-0000-000000000000}" r:id="rId2" w:subsetted="0"/>
  </w:font>
  <w:font w:name="Montserra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arlowSemiCondensedExtraBold-bold.ttf"/><Relationship Id="rId2" Type="http://schemas.openxmlformats.org/officeDocument/2006/relationships/font" Target="fonts/BarlowSemiCondensedExtraBold-boldItalic.ttf"/><Relationship Id="rId3" Type="http://schemas.openxmlformats.org/officeDocument/2006/relationships/font" Target="fonts/Montserrat-regular.ttf"/><Relationship Id="rId4" Type="http://schemas.openxmlformats.org/officeDocument/2006/relationships/font" Target="fonts/Montserrat-bold.ttf"/><Relationship Id="rId5" Type="http://schemas.openxmlformats.org/officeDocument/2006/relationships/font" Target="fonts/Montserrat-italic.ttf"/><Relationship Id="rId6"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